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54F" w:rsidRDefault="00E3554F" w:rsidP="00E3554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B7" w:rsidRDefault="005F79B7" w:rsidP="00E3554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</w:p>
    <w:p w:rsidR="005F79B7" w:rsidRDefault="005F79B7" w:rsidP="00E3554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</w:p>
    <w:p w:rsidR="005F79B7" w:rsidRDefault="005F79B7" w:rsidP="00E3554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</w:p>
    <w:p w:rsidR="005F79B7" w:rsidRPr="00C8682B" w:rsidRDefault="005F79B7" w:rsidP="00E3554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w w:val="90"/>
          <w:sz w:val="24"/>
          <w:szCs w:val="24"/>
          <w:lang w:eastAsia="ru-RU"/>
        </w:rPr>
        <w:drawing>
          <wp:inline distT="0" distB="0" distL="0" distR="0">
            <wp:extent cx="5886450" cy="7553325"/>
            <wp:effectExtent l="19050" t="0" r="0" b="0"/>
            <wp:docPr id="1" name="Рисунок 1" descr="C:\Users\User\Documents\Scanned Documents\Рисунок (31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311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148" cy="7554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54F" w:rsidRDefault="00E3554F" w:rsidP="00E3554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</w:p>
    <w:p w:rsidR="005F79B7" w:rsidRDefault="005F79B7" w:rsidP="00E3554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</w:p>
    <w:p w:rsidR="005F79B7" w:rsidRDefault="005F79B7" w:rsidP="00E3554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</w:p>
    <w:p w:rsidR="005F79B7" w:rsidRDefault="005F79B7" w:rsidP="00E3554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</w:p>
    <w:p w:rsidR="005F79B7" w:rsidRDefault="005F79B7" w:rsidP="00E3554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</w:p>
    <w:p w:rsidR="005F79B7" w:rsidRDefault="005F79B7" w:rsidP="00E3554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</w:p>
    <w:p w:rsidR="005F79B7" w:rsidRPr="00C8682B" w:rsidRDefault="005F79B7" w:rsidP="00E3554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</w:p>
    <w:p w:rsidR="00E3554F" w:rsidRPr="00C8682B" w:rsidRDefault="00E3554F" w:rsidP="00E3554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Содержание: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1. Пояснительная записка …………………………………………………………..3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2. Цель, задачи программы …………………………………………………………6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3. Перечень рабочих программ дополнительного образования ………………….7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 xml:space="preserve">4. Расписание занятий дополнительных образовательных услуг ………………..7                                                                                                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5. Учебный план …………………………………………………………………….8</w:t>
      </w:r>
    </w:p>
    <w:p w:rsidR="00E3554F" w:rsidRPr="00C8682B" w:rsidRDefault="00E3554F" w:rsidP="00E3554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6. Годовой календарны</w:t>
      </w:r>
      <w:r>
        <w:rPr>
          <w:rFonts w:ascii="Times New Roman" w:eastAsia="Calibri" w:hAnsi="Times New Roman" w:cs="Times New Roman"/>
          <w:sz w:val="28"/>
          <w:szCs w:val="28"/>
        </w:rPr>
        <w:t>й график …………………………………………………...9</w:t>
      </w:r>
    </w:p>
    <w:p w:rsidR="00E3554F" w:rsidRPr="00C8682B" w:rsidRDefault="00E3554F" w:rsidP="00E3554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545953" w:rsidRPr="00C8682B" w:rsidRDefault="00545953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Default="00E3554F" w:rsidP="00E3554F">
      <w:pPr>
        <w:rPr>
          <w:rFonts w:ascii="Times New Roman" w:eastAsia="Calibri" w:hAnsi="Times New Roman" w:cs="Times New Roman"/>
          <w:sz w:val="28"/>
          <w:szCs w:val="28"/>
        </w:rPr>
      </w:pPr>
    </w:p>
    <w:p w:rsidR="00E3554F" w:rsidRDefault="00E3554F" w:rsidP="00E355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3554F" w:rsidRPr="00C8682B" w:rsidRDefault="00E3554F" w:rsidP="00E355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0"/>
          <w:szCs w:val="10"/>
        </w:rPr>
      </w:pPr>
    </w:p>
    <w:p w:rsidR="00E3554F" w:rsidRPr="00C8682B" w:rsidRDefault="00E3554F" w:rsidP="00E355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10"/>
          <w:szCs w:val="10"/>
        </w:rPr>
      </w:pPr>
      <w:r w:rsidRPr="00C8682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E3554F" w:rsidRPr="00971E18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3554F" w:rsidRPr="00C8682B" w:rsidRDefault="00E3554F" w:rsidP="00E3554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 xml:space="preserve">Детский сад – первая ступень системы общего образования, главной целью которой является всестороннее развитие ребенка. В современном обществе на передний план выдвигаются ценности самовыражения, личностного роста, конкурентоспособности личности. «Применительно к образованию это означает переход от задач обеспечения доступности и обязательности общего образования к задаче проектирования пространства персонального образования для самореализации личности. Такое образование принципиально расширяет возможности человека, предполагая большую свободу выбора, чтобы каждый мог определить для себя цели и стратегии индивидуального развития. </w:t>
      </w:r>
      <w:proofErr w:type="spellStart"/>
      <w:r w:rsidRPr="00C8682B">
        <w:rPr>
          <w:rFonts w:ascii="Times New Roman" w:eastAsia="Calibri" w:hAnsi="Times New Roman" w:cs="Times New Roman"/>
          <w:sz w:val="28"/>
          <w:szCs w:val="28"/>
        </w:rPr>
        <w:t>Персонализация</w:t>
      </w:r>
      <w:proofErr w:type="spellEnd"/>
      <w:r w:rsidRPr="00C8682B">
        <w:rPr>
          <w:rFonts w:ascii="Times New Roman" w:eastAsia="Calibri" w:hAnsi="Times New Roman" w:cs="Times New Roman"/>
          <w:sz w:val="28"/>
          <w:szCs w:val="28"/>
        </w:rPr>
        <w:t xml:space="preserve"> дополнительного образования усиливает его преимущества по сравнению с другими институтами образования посредством актуализации следующих аспектов: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- 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- возможность выбора режима и темпа освоения образовательных программ;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- право на пробы и ошибки, возможность смены образовательных программ, педагогов и организаций;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- тесная связь с практикой, ориентация на создание конкретного персонального продукта и его публичную презентацию» (Распоряжение правительства РФ от 14.09.2014 г. №17-26-р «Об утверждении Концепция развития дополнительного образования детей»). В соответствии с Федеральным законом от 29 декабря 2012 г. №273-ФЗ «Об образовании в Российской Федерации», (далее – Закон об образовании)  дополнительное образование – это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образования. Дополнительное образование детей направлено на формирование и развитие творческих способностей, удовлетворение индивидуальных потребностей в интеллектуальном, нравственном и физическом совершенствовании, формировании культуры здорового и безопасного образа жизни, укреплении здоровья, а также на организацию их свободного времени.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 xml:space="preserve">Закон об образовании предусматривает, что образовательные учреждения вправе оказывать населению, предприятиям, учреждениям и организациям дополнительные образовательные услуги, не предусмотренные </w:t>
      </w:r>
      <w:r w:rsidRPr="00C8682B">
        <w:rPr>
          <w:rFonts w:ascii="Times New Roman" w:eastAsia="Calibri" w:hAnsi="Times New Roman" w:cs="Times New Roman"/>
          <w:sz w:val="28"/>
          <w:szCs w:val="28"/>
        </w:rPr>
        <w:lastRenderedPageBreak/>
        <w:t>соответствующими образовательными программами и государственными образовательными стандартами. При этом образовательные услуги не могут быть оказаны вместо образовательной деятельности, финансируемой за счет  средств бюджета. Организация данных услуг в ДОУ – неотъемлемый компонент выполнения социального заказа общества, а также результат последовательного решения федеральных и региональных задач в области образования.</w:t>
      </w:r>
    </w:p>
    <w:p w:rsidR="00E3554F" w:rsidRPr="00C8682B" w:rsidRDefault="00E3554F" w:rsidP="00E355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8682B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Программа разработана </w:t>
      </w:r>
      <w:r w:rsidRPr="00C86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основе следующих нормативно-правовых документов</w:t>
      </w:r>
      <w:r w:rsidRPr="00C8682B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E3554F" w:rsidRPr="00C8682B" w:rsidRDefault="00E3554F" w:rsidP="00E355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1. Федеральный  закон от 29 декабря 2012 г. №273-ФЗ «Об образовании в Российской Федерации»;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C8682B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C8682B">
        <w:rPr>
          <w:rFonts w:ascii="Times New Roman" w:eastAsia="Calibri" w:hAnsi="Times New Roman" w:cs="Times New Roman"/>
          <w:sz w:val="28"/>
          <w:szCs w:val="28"/>
        </w:rPr>
        <w:t xml:space="preserve"> № 2.4.1. 3049 -13 к устройству, содержанию и организации режима работы дошкольных образовательных организаций;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3. Приказ Министерства образования и науки Российской Федерации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26.09.2013 № 30038);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4. Постановление Правительства Российской Федерации от 15 августа 2013 гола № 706 «Правила оказания платных образовательных услуг»;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5. Распоряжение правительства РФ от 14.09.2014 г. №17-26-р «Об утверждении Концепция развития дополнительного образования детей»;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6. Устав МБДОУ.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bCs/>
          <w:sz w:val="28"/>
          <w:szCs w:val="28"/>
        </w:rPr>
        <w:t>Для оказания дополнительных образовательных услуг ДОУ создает следующие необходимые условия: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C8682B">
        <w:rPr>
          <w:rFonts w:ascii="Times New Roman" w:eastAsia="Calibri" w:hAnsi="Times New Roman" w:cs="Times New Roman"/>
          <w:sz w:val="28"/>
          <w:szCs w:val="28"/>
        </w:rPr>
        <w:t xml:space="preserve"> изучение спроса родителей (законных представителей) на предоставляемые услуги;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C8682B">
        <w:rPr>
          <w:rFonts w:ascii="Times New Roman" w:eastAsia="Calibri" w:hAnsi="Times New Roman" w:cs="Times New Roman"/>
          <w:sz w:val="28"/>
          <w:szCs w:val="28"/>
        </w:rPr>
        <w:t>соответствие действующим санитарным правилам и нормативам;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C8682B">
        <w:rPr>
          <w:rFonts w:ascii="Times New Roman" w:eastAsia="Calibri" w:hAnsi="Times New Roman" w:cs="Times New Roman"/>
          <w:sz w:val="28"/>
          <w:szCs w:val="28"/>
        </w:rPr>
        <w:t xml:space="preserve"> соответствие требованиям по охране и безопасности здоровья потребителей услуг;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C8682B">
        <w:rPr>
          <w:rFonts w:ascii="Times New Roman" w:eastAsia="Calibri" w:hAnsi="Times New Roman" w:cs="Times New Roman"/>
          <w:sz w:val="28"/>
          <w:szCs w:val="28"/>
        </w:rPr>
        <w:t xml:space="preserve"> качественное кадровое обеспечение;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C8682B">
        <w:rPr>
          <w:rFonts w:ascii="Times New Roman" w:eastAsia="Calibri" w:hAnsi="Times New Roman" w:cs="Times New Roman"/>
          <w:sz w:val="28"/>
          <w:szCs w:val="28"/>
        </w:rPr>
        <w:t xml:space="preserve"> необходимое программно-методическое и техническое обеспечение.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Программы дополнительного образования рассчитаны на детей от 5 до 7 лет.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 xml:space="preserve">Занятия по дополнительному образованию (кружки) проводятся с учетом предусмотренного учебного плана. Учебный план по дополнительному образованию рассчитан на пятидневную рабочую неделю (выходные: суббота, воскресенье). В учебном плане соблюдены нормативы максимально </w:t>
      </w:r>
      <w:r w:rsidRPr="00C8682B">
        <w:rPr>
          <w:rFonts w:ascii="Times New Roman" w:eastAsia="Calibri" w:hAnsi="Times New Roman" w:cs="Times New Roman"/>
          <w:sz w:val="28"/>
          <w:szCs w:val="28"/>
        </w:rPr>
        <w:lastRenderedPageBreak/>
        <w:t>допустимого объема по реализации дополнительных образовательных программ: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C8682B">
        <w:rPr>
          <w:rFonts w:ascii="Times New Roman" w:eastAsia="Calibri" w:hAnsi="Times New Roman" w:cs="Times New Roman"/>
          <w:sz w:val="28"/>
          <w:szCs w:val="28"/>
        </w:rPr>
        <w:t xml:space="preserve"> с детьми 5-6 лет не чаще 2 раз в неделю продолжительностью не более 20-25 минут;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C8682B">
        <w:rPr>
          <w:rFonts w:ascii="Times New Roman" w:eastAsia="Calibri" w:hAnsi="Times New Roman" w:cs="Times New Roman"/>
          <w:sz w:val="28"/>
          <w:szCs w:val="28"/>
        </w:rPr>
        <w:t xml:space="preserve"> с детьми 6-7 лет не чаще </w:t>
      </w:r>
      <w:r w:rsidR="00A40576">
        <w:rPr>
          <w:rFonts w:ascii="Times New Roman" w:eastAsia="Calibri" w:hAnsi="Times New Roman" w:cs="Times New Roman"/>
          <w:sz w:val="28"/>
          <w:szCs w:val="28"/>
        </w:rPr>
        <w:t>2</w:t>
      </w:r>
      <w:r w:rsidRPr="00C8682B">
        <w:rPr>
          <w:rFonts w:ascii="Times New Roman" w:eastAsia="Calibri" w:hAnsi="Times New Roman" w:cs="Times New Roman"/>
          <w:sz w:val="28"/>
          <w:szCs w:val="28"/>
        </w:rPr>
        <w:t xml:space="preserve"> раз в неделю продолжительностью не более 30 минут.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Занятия по дополнительному образованию проводятся с сентября по май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включительно, во второй половине дня, когда дети не заняты непосредственно-образовательной деятельностью. При этом соблюдаются санитарно-гигиенические нормы. С 01 по 10 января для воспитанников всех групп организуются каникулы.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Организация дополнительных образовательных услуг в детском саду осуществляется в форме кружков. В сфере дополнительного образования ребенок может реализовать свое личностное право на свободный выбор цели своего жизненного предназначения. В детском саду есть дети, проявляющие большой интерес к различным видам деятельности, однако требования нормативных документов, регламентирующих образовательную деятельность, не позволяют проводить большее количество занятий, чем это предусмотрено  программой. С целью выхода из сложившейся ситуации в детском саду организуются дополнительные образовательные услуги. Дополнительные образовательные программы осуществляются с учетом концепции А. В. Запорожца об амплификации психического развития ребенка путем вовлечения его в специфические детские виды деятельности.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деятельности служб, оказывающих дополнительные образовательные услуги: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bCs/>
          <w:sz w:val="28"/>
          <w:szCs w:val="28"/>
        </w:rPr>
        <w:t>Функции заведующего ДОУ: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8682B">
        <w:rPr>
          <w:rFonts w:ascii="Times New Roman" w:eastAsia="Calibri" w:hAnsi="Times New Roman" w:cs="Times New Roman"/>
          <w:bCs/>
          <w:sz w:val="28"/>
          <w:szCs w:val="28"/>
        </w:rPr>
        <w:t>- соблюдение законодательной базы;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8682B">
        <w:rPr>
          <w:rFonts w:ascii="Times New Roman" w:eastAsia="Calibri" w:hAnsi="Times New Roman" w:cs="Times New Roman"/>
          <w:bCs/>
          <w:sz w:val="28"/>
          <w:szCs w:val="28"/>
        </w:rPr>
        <w:t>- порядок документального оформления оплаты услуг;</w:t>
      </w:r>
    </w:p>
    <w:p w:rsidR="00E3554F" w:rsidRPr="00C8682B" w:rsidRDefault="00E3554F" w:rsidP="00E355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bCs/>
          <w:sz w:val="28"/>
          <w:szCs w:val="28"/>
        </w:rPr>
        <w:t>- начисление заработной платы и перечисление налогов;</w:t>
      </w:r>
    </w:p>
    <w:p w:rsidR="00E3554F" w:rsidRPr="00C8682B" w:rsidRDefault="00E3554F" w:rsidP="00E355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- качество проведения дополнительных образовательных услуг.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Функции </w:t>
      </w:r>
      <w:r w:rsidR="00A40576">
        <w:rPr>
          <w:rFonts w:ascii="Times New Roman" w:eastAsia="Calibri" w:hAnsi="Times New Roman" w:cs="Times New Roman"/>
          <w:b/>
          <w:bCs/>
          <w:sz w:val="28"/>
          <w:szCs w:val="28"/>
        </w:rPr>
        <w:t>зам</w:t>
      </w:r>
      <w:proofErr w:type="gramStart"/>
      <w:r w:rsidR="00A40576">
        <w:rPr>
          <w:rFonts w:ascii="Times New Roman" w:eastAsia="Calibri" w:hAnsi="Times New Roman" w:cs="Times New Roman"/>
          <w:b/>
          <w:bCs/>
          <w:sz w:val="28"/>
          <w:szCs w:val="28"/>
        </w:rPr>
        <w:t>.з</w:t>
      </w:r>
      <w:proofErr w:type="gramEnd"/>
      <w:r w:rsidR="00A40576">
        <w:rPr>
          <w:rFonts w:ascii="Times New Roman" w:eastAsia="Calibri" w:hAnsi="Times New Roman" w:cs="Times New Roman"/>
          <w:b/>
          <w:bCs/>
          <w:sz w:val="28"/>
          <w:szCs w:val="28"/>
        </w:rPr>
        <w:t>ав.по методической работе</w:t>
      </w:r>
      <w:r w:rsidRPr="00C8682B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- планирование по превышению стандарта образования;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-соответствие нагрузки детей нормам при оказании дополнительных образовательных услуг;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 xml:space="preserve">- качество проведения услуг в соответствии с </w:t>
      </w:r>
      <w:r>
        <w:rPr>
          <w:rFonts w:ascii="Times New Roman" w:eastAsia="Calibri" w:hAnsi="Times New Roman" w:cs="Times New Roman"/>
          <w:sz w:val="28"/>
          <w:szCs w:val="28"/>
        </w:rPr>
        <w:t>рабочей программой</w:t>
      </w:r>
      <w:r w:rsidRPr="00C8682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- организация педагогической деятельности в рамках единого образовательного пространства.</w:t>
      </w:r>
    </w:p>
    <w:p w:rsidR="00867709" w:rsidRDefault="00867709" w:rsidP="00E3554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3554F" w:rsidRPr="00C8682B" w:rsidRDefault="00E3554F" w:rsidP="00E3554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Функции медицинских работников: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- соответствие дополнительной нагрузки индивидуальным физическим показателям ребенка;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- своевременная профилактика по укреплению здоровья дошкольников;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Учитывая интересы дошкольников и запросы родителей воспитанников  по дополнительным образовательным услугам,  были выбраны  следующие направления: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bCs/>
          <w:sz w:val="28"/>
          <w:szCs w:val="28"/>
        </w:rPr>
        <w:t>1. Речевое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C8682B">
        <w:rPr>
          <w:rFonts w:ascii="Times New Roman" w:eastAsia="Calibri" w:hAnsi="Times New Roman" w:cs="Times New Roman"/>
          <w:sz w:val="28"/>
          <w:szCs w:val="28"/>
        </w:rPr>
        <w:t xml:space="preserve"> Изучение английского языка (Культурологический кружок </w:t>
      </w:r>
      <w:r w:rsidRPr="007A3950">
        <w:rPr>
          <w:rFonts w:ascii="Times New Roman" w:eastAsia="Calibri" w:hAnsi="Times New Roman" w:cs="Times New Roman"/>
          <w:sz w:val="28"/>
          <w:szCs w:val="28"/>
        </w:rPr>
        <w:t>«</w:t>
      </w:r>
      <w:r w:rsidR="007A3950" w:rsidRPr="007A3950">
        <w:rPr>
          <w:rFonts w:ascii="Times New Roman" w:hAnsi="Times New Roman" w:cs="Times New Roman"/>
          <w:sz w:val="28"/>
          <w:szCs w:val="28"/>
        </w:rPr>
        <w:t>Веселый английский</w:t>
      </w:r>
      <w:r w:rsidR="007A3950">
        <w:rPr>
          <w:rFonts w:ascii="Times New Roman" w:hAnsi="Times New Roman" w:cs="Times New Roman"/>
          <w:sz w:val="28"/>
          <w:szCs w:val="28"/>
        </w:rPr>
        <w:t xml:space="preserve">», </w:t>
      </w:r>
      <w:r w:rsidR="007A3950" w:rsidRPr="007A3950">
        <w:rPr>
          <w:rFonts w:ascii="Times New Roman" w:hAnsi="Times New Roman" w:cs="Times New Roman"/>
          <w:sz w:val="28"/>
          <w:szCs w:val="28"/>
        </w:rPr>
        <w:t>« Английский для малышей</w:t>
      </w:r>
      <w:r w:rsidR="007A3950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7A3950" w:rsidRDefault="007A3950" w:rsidP="007A3950">
      <w:pPr>
        <w:pStyle w:val="1"/>
        <w:tabs>
          <w:tab w:val="right" w:pos="9695"/>
        </w:tabs>
        <w:ind w:left="-57" w:right="-57"/>
        <w:jc w:val="left"/>
      </w:pPr>
      <w:r>
        <w:t>2</w:t>
      </w:r>
      <w:r w:rsidR="00E3554F" w:rsidRPr="00EB3B01">
        <w:t xml:space="preserve">. </w:t>
      </w:r>
      <w:r>
        <w:t>Познавате</w:t>
      </w:r>
      <w:r w:rsidR="0093334C">
        <w:t>льно-речевое</w:t>
      </w:r>
    </w:p>
    <w:p w:rsidR="007A3950" w:rsidRDefault="007A3950" w:rsidP="0093334C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3334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3334C" w:rsidRPr="0093334C">
        <w:rPr>
          <w:rFonts w:ascii="Times New Roman" w:hAnsi="Times New Roman" w:cs="Times New Roman"/>
          <w:sz w:val="28"/>
          <w:szCs w:val="28"/>
          <w:lang w:eastAsia="ru-RU"/>
        </w:rPr>
        <w:t xml:space="preserve">  «Подготовка к школе»,</w:t>
      </w:r>
    </w:p>
    <w:p w:rsidR="0093334C" w:rsidRPr="0093334C" w:rsidRDefault="0093334C" w:rsidP="0093334C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93334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93334C">
        <w:rPr>
          <w:rFonts w:ascii="Times New Roman" w:hAnsi="Times New Roman" w:cs="Times New Roman"/>
          <w:sz w:val="28"/>
          <w:szCs w:val="28"/>
        </w:rPr>
        <w:t>По тропинке к знаниям»</w:t>
      </w:r>
      <w:r w:rsidR="004976CE">
        <w:rPr>
          <w:rFonts w:ascii="Times New Roman" w:hAnsi="Times New Roman" w:cs="Times New Roman"/>
          <w:sz w:val="28"/>
          <w:szCs w:val="28"/>
        </w:rPr>
        <w:t>.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Данные направления дополнительного образования соответствуют интересам и потребностям дошкольников, учитывают реальные возможности их удовлетворения в ДОУ, стимулируют  самообразование и саморазвитие воспитанников.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10"/>
          <w:szCs w:val="10"/>
        </w:rPr>
      </w:pPr>
    </w:p>
    <w:p w:rsidR="00E3554F" w:rsidRPr="00C8682B" w:rsidRDefault="00E3554F" w:rsidP="00E3554F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bCs/>
          <w:sz w:val="28"/>
          <w:szCs w:val="28"/>
        </w:rPr>
        <w:t>Цель, задачи общеобразовательной программы дополнительного образования детей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10"/>
          <w:szCs w:val="10"/>
        </w:rPr>
      </w:pP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Pr="00C8682B">
        <w:rPr>
          <w:rFonts w:ascii="Times New Roman" w:eastAsia="Calibri" w:hAnsi="Times New Roman" w:cs="Times New Roman"/>
          <w:bCs/>
          <w:sz w:val="28"/>
          <w:szCs w:val="28"/>
        </w:rPr>
        <w:t>обеспечение прав ребёнка на развитие, личностное самоопределение и самореализацию; расширение возможностей для удовлетворения разнообразных интересов детей и их семей в сфере образования.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- создание необходимых условий для личностного развития ребёнка, его позитивной социализации;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- формирование и развитие творческих способностей, интегративных качеств личности ребенка;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- удовлетворение индивидуальных потребностей ребенка в интеллектуальном, нравственном и физическом совершенствовании;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- разностороннее развитие личности дошкольников через воспитание устойчивого интереса к овладению английским языком;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sz w:val="28"/>
          <w:szCs w:val="28"/>
        </w:rPr>
        <w:t>- развитие двигательных навыков ребенка, координации движений и ориентации в пространстве; обучение детей управлением своими движениями в разнообразных условиях, в различных игровых ситуациях;</w:t>
      </w:r>
    </w:p>
    <w:p w:rsidR="00E3554F" w:rsidRPr="00C8682B" w:rsidRDefault="00E3554F" w:rsidP="00E355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</w:t>
      </w:r>
      <w:r w:rsidRPr="00C8682B">
        <w:rPr>
          <w:rFonts w:ascii="Times New Roman" w:eastAsia="Calibri" w:hAnsi="Times New Roman" w:cs="Times New Roman"/>
          <w:sz w:val="28"/>
          <w:szCs w:val="28"/>
        </w:rPr>
        <w:t>помощь ребенку в осознании и развитии своей индивидуальности и самореализации.</w:t>
      </w:r>
    </w:p>
    <w:p w:rsidR="00E3554F" w:rsidRPr="00EB3B01" w:rsidRDefault="00E3554F" w:rsidP="00E3554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B3B0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Перечень программ дополнительных образовательных услуг</w:t>
      </w:r>
    </w:p>
    <w:p w:rsidR="00E3554F" w:rsidRPr="00C8682B" w:rsidRDefault="00CD1326" w:rsidP="00E3554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на 2020 – 2021</w:t>
      </w:r>
      <w:r w:rsidR="00E3554F" w:rsidRPr="00C8682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E3554F" w:rsidRPr="00C8682B" w:rsidRDefault="00E3554F" w:rsidP="00E3554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10"/>
          <w:szCs w:val="10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498"/>
        <w:gridCol w:w="4464"/>
        <w:gridCol w:w="2423"/>
        <w:gridCol w:w="2361"/>
      </w:tblGrid>
      <w:tr w:rsidR="00E3554F" w:rsidRPr="00C8682B" w:rsidTr="008C5FED">
        <w:tc>
          <w:tcPr>
            <w:tcW w:w="498" w:type="dxa"/>
          </w:tcPr>
          <w:p w:rsidR="00E3554F" w:rsidRPr="00C8682B" w:rsidRDefault="00E3554F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8682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464" w:type="dxa"/>
          </w:tcPr>
          <w:p w:rsidR="00E3554F" w:rsidRPr="00C8682B" w:rsidRDefault="00E3554F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8682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423" w:type="dxa"/>
          </w:tcPr>
          <w:p w:rsidR="00E3554F" w:rsidRPr="00C8682B" w:rsidRDefault="00E3554F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8682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2361" w:type="dxa"/>
          </w:tcPr>
          <w:p w:rsidR="00E3554F" w:rsidRPr="00C8682B" w:rsidRDefault="00E3554F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8682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Руководитель</w:t>
            </w:r>
          </w:p>
        </w:tc>
      </w:tr>
      <w:tr w:rsidR="00E3554F" w:rsidRPr="00C8682B" w:rsidTr="008C5FED">
        <w:tc>
          <w:tcPr>
            <w:tcW w:w="498" w:type="dxa"/>
          </w:tcPr>
          <w:p w:rsidR="00E3554F" w:rsidRPr="00C8682B" w:rsidRDefault="00E3554F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8682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4464" w:type="dxa"/>
          </w:tcPr>
          <w:p w:rsidR="00E3554F" w:rsidRPr="004976CE" w:rsidRDefault="002F2D6A" w:rsidP="00597DB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«Веселый английский»</w:t>
            </w:r>
          </w:p>
        </w:tc>
        <w:tc>
          <w:tcPr>
            <w:tcW w:w="2423" w:type="dxa"/>
          </w:tcPr>
          <w:p w:rsidR="00E3554F" w:rsidRPr="00C8682B" w:rsidRDefault="00E3554F" w:rsidP="008C5F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8682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Речевое</w:t>
            </w:r>
          </w:p>
          <w:p w:rsidR="00E3554F" w:rsidRPr="00C8682B" w:rsidRDefault="00E3554F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1" w:type="dxa"/>
          </w:tcPr>
          <w:p w:rsidR="00E3554F" w:rsidRPr="004976CE" w:rsidRDefault="002F2D6A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Яшина Арина Владимировна</w:t>
            </w:r>
          </w:p>
        </w:tc>
      </w:tr>
      <w:tr w:rsidR="00E3554F" w:rsidRPr="00C8682B" w:rsidTr="008C5FED">
        <w:tc>
          <w:tcPr>
            <w:tcW w:w="498" w:type="dxa"/>
          </w:tcPr>
          <w:p w:rsidR="00E3554F" w:rsidRPr="00C8682B" w:rsidRDefault="00E3554F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8682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464" w:type="dxa"/>
          </w:tcPr>
          <w:p w:rsidR="00E3554F" w:rsidRPr="004976CE" w:rsidRDefault="004976CE" w:rsidP="008C5FE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«Английский для малышей»</w:t>
            </w:r>
          </w:p>
        </w:tc>
        <w:tc>
          <w:tcPr>
            <w:tcW w:w="2423" w:type="dxa"/>
          </w:tcPr>
          <w:p w:rsidR="00E3554F" w:rsidRPr="004976CE" w:rsidRDefault="00E3554F" w:rsidP="008C5F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4976C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Речевое</w:t>
            </w:r>
          </w:p>
          <w:p w:rsidR="00E3554F" w:rsidRPr="004976CE" w:rsidRDefault="00E3554F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1" w:type="dxa"/>
          </w:tcPr>
          <w:p w:rsidR="00C64971" w:rsidRPr="004976CE" w:rsidRDefault="004976CE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Яшина Арина Владимировна</w:t>
            </w:r>
            <w:r w:rsidR="00C64971" w:rsidRPr="004976C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E3554F" w:rsidRPr="00C8682B" w:rsidTr="008C5FED">
        <w:tc>
          <w:tcPr>
            <w:tcW w:w="498" w:type="dxa"/>
          </w:tcPr>
          <w:p w:rsidR="00E3554F" w:rsidRPr="00C8682B" w:rsidRDefault="00E3554F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8682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4464" w:type="dxa"/>
          </w:tcPr>
          <w:p w:rsidR="004976CE" w:rsidRPr="004976CE" w:rsidRDefault="004976CE" w:rsidP="004976CE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«По тропинке к знаниям»</w:t>
            </w:r>
          </w:p>
          <w:p w:rsidR="00E3554F" w:rsidRPr="004976CE" w:rsidRDefault="00E3554F" w:rsidP="008C5FE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23" w:type="dxa"/>
          </w:tcPr>
          <w:p w:rsidR="00E3554F" w:rsidRPr="004976CE" w:rsidRDefault="004976CE" w:rsidP="004976C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4976C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Познавательно-речевое</w:t>
            </w:r>
          </w:p>
        </w:tc>
        <w:tc>
          <w:tcPr>
            <w:tcW w:w="2361" w:type="dxa"/>
          </w:tcPr>
          <w:p w:rsidR="00E3554F" w:rsidRPr="004976CE" w:rsidRDefault="004976CE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Кольцова Раиса Витальевна</w:t>
            </w:r>
          </w:p>
        </w:tc>
      </w:tr>
      <w:tr w:rsidR="00597DB3" w:rsidRPr="00C8682B" w:rsidTr="008C5FED">
        <w:tc>
          <w:tcPr>
            <w:tcW w:w="498" w:type="dxa"/>
          </w:tcPr>
          <w:p w:rsidR="00597DB3" w:rsidRPr="00C8682B" w:rsidRDefault="00597DB3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Pr="00C8682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464" w:type="dxa"/>
          </w:tcPr>
          <w:p w:rsidR="004976CE" w:rsidRPr="004976CE" w:rsidRDefault="004976CE" w:rsidP="004976CE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«Подготовка к школе»</w:t>
            </w:r>
          </w:p>
          <w:p w:rsidR="00597DB3" w:rsidRPr="004976CE" w:rsidRDefault="00597DB3" w:rsidP="008C5FE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597DB3" w:rsidRPr="004976CE" w:rsidRDefault="004976CE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4976C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Познавательно-речевое</w:t>
            </w:r>
          </w:p>
        </w:tc>
        <w:tc>
          <w:tcPr>
            <w:tcW w:w="2361" w:type="dxa"/>
          </w:tcPr>
          <w:p w:rsidR="00597DB3" w:rsidRPr="004976CE" w:rsidRDefault="004976CE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Кольцова Раиса Витальевна</w:t>
            </w:r>
          </w:p>
        </w:tc>
      </w:tr>
    </w:tbl>
    <w:p w:rsidR="00E3554F" w:rsidRPr="00C8682B" w:rsidRDefault="00E3554F" w:rsidP="00E355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0"/>
          <w:szCs w:val="10"/>
        </w:rPr>
      </w:pPr>
    </w:p>
    <w:p w:rsidR="00E3554F" w:rsidRPr="00C8682B" w:rsidRDefault="00E3554F" w:rsidP="00E355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0"/>
          <w:szCs w:val="10"/>
        </w:rPr>
      </w:pPr>
    </w:p>
    <w:p w:rsidR="00E3554F" w:rsidRPr="00C8682B" w:rsidRDefault="00E3554F" w:rsidP="00E3554F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6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Расписание дополнительной  образовательной деятельности</w:t>
      </w:r>
    </w:p>
    <w:p w:rsidR="002F2D6A" w:rsidRPr="00690009" w:rsidRDefault="00CD1326" w:rsidP="002F2D6A">
      <w:pPr>
        <w:pStyle w:val="1"/>
        <w:ind w:left="-57" w:right="-57"/>
        <w:jc w:val="center"/>
      </w:pPr>
      <w:r>
        <w:rPr>
          <w:color w:val="000000"/>
        </w:rPr>
        <w:t>на 2020-2021</w:t>
      </w:r>
      <w:r w:rsidR="00E3554F" w:rsidRPr="00C8682B">
        <w:rPr>
          <w:color w:val="000000"/>
        </w:rPr>
        <w:t xml:space="preserve"> учебный</w:t>
      </w:r>
      <w:r w:rsidR="002F2D6A">
        <w:rPr>
          <w:color w:val="000000"/>
        </w:rPr>
        <w:t xml:space="preserve"> </w:t>
      </w:r>
      <w:r w:rsidR="002F2D6A" w:rsidRPr="00690009">
        <w:t>г</w:t>
      </w:r>
      <w:r w:rsidR="002F2D6A">
        <w:t>од</w:t>
      </w:r>
    </w:p>
    <w:p w:rsidR="002F2D6A" w:rsidRPr="00690009" w:rsidRDefault="002F2D6A" w:rsidP="002F2D6A">
      <w:pPr>
        <w:tabs>
          <w:tab w:val="left" w:pos="3360"/>
        </w:tabs>
      </w:pPr>
      <w:r>
        <w:tab/>
      </w:r>
    </w:p>
    <w:tbl>
      <w:tblPr>
        <w:tblStyle w:val="a3"/>
        <w:tblW w:w="0" w:type="auto"/>
        <w:tblLook w:val="04A0"/>
      </w:tblPr>
      <w:tblGrid>
        <w:gridCol w:w="484"/>
        <w:gridCol w:w="2927"/>
        <w:gridCol w:w="2409"/>
        <w:gridCol w:w="3828"/>
      </w:tblGrid>
      <w:tr w:rsidR="002F2D6A" w:rsidTr="002F2D6A">
        <w:tc>
          <w:tcPr>
            <w:tcW w:w="442" w:type="dxa"/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27" w:type="dxa"/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409" w:type="dxa"/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3828" w:type="dxa"/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Дни недели, время работы</w:t>
            </w:r>
          </w:p>
        </w:tc>
      </w:tr>
      <w:tr w:rsidR="002F2D6A" w:rsidTr="002F2D6A">
        <w:trPr>
          <w:trHeight w:val="150"/>
        </w:trPr>
        <w:tc>
          <w:tcPr>
            <w:tcW w:w="442" w:type="dxa"/>
            <w:tcBorders>
              <w:bottom w:val="single" w:sz="4" w:space="0" w:color="auto"/>
            </w:tcBorders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4976C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кружка «Веселый английский»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Яшина Арина Владимировна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16.10-16.40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15.30-15.55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2F2D6A" w:rsidTr="002F2D6A">
        <w:trPr>
          <w:trHeight w:val="1500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7" w:type="dxa"/>
            <w:tcBorders>
              <w:top w:val="single" w:sz="4" w:space="0" w:color="auto"/>
              <w:bottom w:val="single" w:sz="4" w:space="0" w:color="auto"/>
            </w:tcBorders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4976C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кружка «Английский для малышей»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Яшина Арина Владимировна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15.30-15.55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16.10-16.40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2F2D6A" w:rsidTr="002F2D6A">
        <w:trPr>
          <w:trHeight w:val="1605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7" w:type="dxa"/>
            <w:tcBorders>
              <w:top w:val="single" w:sz="4" w:space="0" w:color="auto"/>
              <w:bottom w:val="single" w:sz="4" w:space="0" w:color="auto"/>
            </w:tcBorders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4976C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кружка «По тропинке к знаниям»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Кольцова Раиса Витальевна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15.50.-16.15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15.50.-16.15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D6A" w:rsidTr="002F2D6A">
        <w:trPr>
          <w:trHeight w:val="657"/>
        </w:trPr>
        <w:tc>
          <w:tcPr>
            <w:tcW w:w="442" w:type="dxa"/>
            <w:tcBorders>
              <w:top w:val="single" w:sz="4" w:space="0" w:color="auto"/>
            </w:tcBorders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7" w:type="dxa"/>
            <w:tcBorders>
              <w:top w:val="single" w:sz="4" w:space="0" w:color="auto"/>
            </w:tcBorders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4976C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кружка «Подготовка к школе»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Кольцова Раиса Витальевна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16.50.-17.20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16.50.-17.20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  <w:p w:rsidR="002F2D6A" w:rsidRPr="004976CE" w:rsidRDefault="002F2D6A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</w:tbl>
    <w:p w:rsidR="00E3554F" w:rsidRPr="00C8682B" w:rsidRDefault="00E3554F" w:rsidP="00E3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554F" w:rsidRPr="00C8682B" w:rsidRDefault="00E3554F" w:rsidP="00E3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E3554F" w:rsidRPr="008961FA" w:rsidRDefault="00E3554F" w:rsidP="00E3554F">
      <w:pPr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p w:rsidR="00E3554F" w:rsidRPr="00C8682B" w:rsidRDefault="00E3554F" w:rsidP="00E3554F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82B">
        <w:rPr>
          <w:rFonts w:ascii="Times New Roman" w:eastAsia="Calibri" w:hAnsi="Times New Roman" w:cs="Times New Roman"/>
          <w:b/>
          <w:sz w:val="28"/>
          <w:szCs w:val="28"/>
        </w:rPr>
        <w:t>Учебный план</w:t>
      </w:r>
    </w:p>
    <w:p w:rsidR="00E3554F" w:rsidRPr="00C8682B" w:rsidRDefault="00E3554F" w:rsidP="00E355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E3554F" w:rsidRDefault="00E3554F" w:rsidP="00E3554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CD1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Продолжительность 2020 – 2021</w:t>
      </w:r>
      <w:r w:rsidRPr="00C86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года</w:t>
      </w:r>
    </w:p>
    <w:p w:rsidR="00E3554F" w:rsidRPr="008961FA" w:rsidRDefault="00E3554F" w:rsidP="00E3554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284"/>
        <w:gridCol w:w="3285"/>
        <w:gridCol w:w="3285"/>
      </w:tblGrid>
      <w:tr w:rsidR="00E3554F" w:rsidTr="008C5FED">
        <w:tc>
          <w:tcPr>
            <w:tcW w:w="3284" w:type="dxa"/>
          </w:tcPr>
          <w:p w:rsidR="00E3554F" w:rsidRPr="007D2648" w:rsidRDefault="00E3554F" w:rsidP="008C5FE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кружка</w:t>
            </w:r>
          </w:p>
        </w:tc>
        <w:tc>
          <w:tcPr>
            <w:tcW w:w="3285" w:type="dxa"/>
          </w:tcPr>
          <w:p w:rsidR="00E3554F" w:rsidRPr="007D2648" w:rsidRDefault="00E3554F" w:rsidP="008C5FE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6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Продолжительность          учебного года</w:t>
            </w:r>
          </w:p>
        </w:tc>
        <w:tc>
          <w:tcPr>
            <w:tcW w:w="3285" w:type="dxa"/>
          </w:tcPr>
          <w:p w:rsidR="00E3554F" w:rsidRPr="007D2648" w:rsidRDefault="00E3554F" w:rsidP="008C5FED">
            <w:pPr>
              <w:ind w:left="566" w:hanging="56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6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Начало и окончание  учебного года</w:t>
            </w:r>
          </w:p>
        </w:tc>
      </w:tr>
      <w:tr w:rsidR="004976CE" w:rsidTr="008C5FED">
        <w:tc>
          <w:tcPr>
            <w:tcW w:w="3284" w:type="dxa"/>
          </w:tcPr>
          <w:p w:rsidR="004976CE" w:rsidRPr="004976CE" w:rsidRDefault="004976CE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4976C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кружка «Веселый английский»</w:t>
            </w:r>
          </w:p>
        </w:tc>
        <w:tc>
          <w:tcPr>
            <w:tcW w:w="3285" w:type="dxa"/>
          </w:tcPr>
          <w:p w:rsidR="004976CE" w:rsidRPr="00C8682B" w:rsidRDefault="004976CE" w:rsidP="004976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27 учебных  недель</w:t>
            </w:r>
          </w:p>
        </w:tc>
        <w:tc>
          <w:tcPr>
            <w:tcW w:w="3285" w:type="dxa"/>
          </w:tcPr>
          <w:p w:rsidR="004976CE" w:rsidRPr="00C8682B" w:rsidRDefault="004976CE" w:rsidP="004976C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02.11.2020 -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31.05.2021</w:t>
            </w:r>
          </w:p>
        </w:tc>
      </w:tr>
      <w:tr w:rsidR="004976CE" w:rsidTr="008C5FED">
        <w:tc>
          <w:tcPr>
            <w:tcW w:w="3284" w:type="dxa"/>
          </w:tcPr>
          <w:p w:rsidR="004976CE" w:rsidRPr="004976CE" w:rsidRDefault="004976CE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4976C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кружка «Английский для малышей»</w:t>
            </w:r>
          </w:p>
        </w:tc>
        <w:tc>
          <w:tcPr>
            <w:tcW w:w="3285" w:type="dxa"/>
          </w:tcPr>
          <w:p w:rsidR="004976CE" w:rsidRPr="00C8682B" w:rsidRDefault="004976CE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27 учебных  недель</w:t>
            </w:r>
          </w:p>
        </w:tc>
        <w:tc>
          <w:tcPr>
            <w:tcW w:w="3285" w:type="dxa"/>
          </w:tcPr>
          <w:p w:rsidR="004976CE" w:rsidRPr="00C8682B" w:rsidRDefault="004976CE" w:rsidP="004976C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02.11.2020 -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31.05.2021</w:t>
            </w:r>
          </w:p>
        </w:tc>
      </w:tr>
      <w:tr w:rsidR="004976CE" w:rsidTr="008C5FED">
        <w:tc>
          <w:tcPr>
            <w:tcW w:w="3284" w:type="dxa"/>
          </w:tcPr>
          <w:p w:rsidR="004976CE" w:rsidRPr="004976CE" w:rsidRDefault="004976CE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4976C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кружка «По тропинке к знаниям»</w:t>
            </w:r>
          </w:p>
          <w:p w:rsidR="004976CE" w:rsidRPr="004976CE" w:rsidRDefault="004976CE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4976CE" w:rsidRPr="00867709" w:rsidRDefault="004976CE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27 учебных  недель</w:t>
            </w:r>
          </w:p>
        </w:tc>
        <w:tc>
          <w:tcPr>
            <w:tcW w:w="3285" w:type="dxa"/>
          </w:tcPr>
          <w:p w:rsidR="004976CE" w:rsidRPr="00867709" w:rsidRDefault="004976CE" w:rsidP="004976C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02</w:t>
            </w:r>
            <w:r w:rsidRPr="00CD132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11</w:t>
            </w:r>
            <w:r w:rsidRPr="00CD132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.2020 - </w:t>
            </w:r>
            <w:r w:rsidRPr="00CD1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31.05.2021</w:t>
            </w:r>
          </w:p>
        </w:tc>
      </w:tr>
      <w:tr w:rsidR="004976CE" w:rsidTr="008C5FED">
        <w:tc>
          <w:tcPr>
            <w:tcW w:w="3284" w:type="dxa"/>
          </w:tcPr>
          <w:p w:rsidR="004976CE" w:rsidRPr="004976CE" w:rsidRDefault="004976CE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76C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4976CE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4976C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кружка «Подготовка к школе»</w:t>
            </w:r>
          </w:p>
          <w:p w:rsidR="004976CE" w:rsidRPr="004976CE" w:rsidRDefault="004976CE" w:rsidP="00733765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4976CE" w:rsidRPr="00C8682B" w:rsidRDefault="004976CE" w:rsidP="008C5FE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27 учебных  недель</w:t>
            </w:r>
          </w:p>
        </w:tc>
        <w:tc>
          <w:tcPr>
            <w:tcW w:w="3285" w:type="dxa"/>
          </w:tcPr>
          <w:p w:rsidR="004976CE" w:rsidRPr="00C8682B" w:rsidRDefault="004976CE" w:rsidP="004976C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02.11.2020 -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31.05.2021</w:t>
            </w:r>
          </w:p>
        </w:tc>
      </w:tr>
    </w:tbl>
    <w:p w:rsidR="00E3554F" w:rsidRPr="007A71E6" w:rsidRDefault="00E3554F" w:rsidP="00E3554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E3554F" w:rsidRPr="00C8682B" w:rsidRDefault="00E3554F" w:rsidP="00E3554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E3554F" w:rsidRPr="00C8682B" w:rsidRDefault="00E3554F" w:rsidP="00E355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 каникул</w:t>
      </w:r>
    </w:p>
    <w:p w:rsidR="00E3554F" w:rsidRDefault="00E3554F" w:rsidP="00E3554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4"/>
          <w:szCs w:val="4"/>
          <w:lang w:eastAsia="ru-RU"/>
        </w:rPr>
      </w:pPr>
    </w:p>
    <w:p w:rsidR="00E3554F" w:rsidRDefault="00E3554F" w:rsidP="00E3554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4"/>
          <w:szCs w:val="4"/>
          <w:lang w:eastAsia="ru-RU"/>
        </w:rPr>
      </w:pPr>
    </w:p>
    <w:p w:rsidR="00E3554F" w:rsidRPr="003E4647" w:rsidRDefault="00E3554F" w:rsidP="00E3554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4"/>
          <w:szCs w:val="4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3544"/>
        <w:gridCol w:w="3402"/>
      </w:tblGrid>
      <w:tr w:rsidR="00E3554F" w:rsidRPr="00C8682B" w:rsidTr="008C5FED">
        <w:tc>
          <w:tcPr>
            <w:tcW w:w="2943" w:type="dxa"/>
          </w:tcPr>
          <w:p w:rsidR="00E3554F" w:rsidRPr="00C8682B" w:rsidRDefault="00E3554F" w:rsidP="008C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6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3544" w:type="dxa"/>
          </w:tcPr>
          <w:p w:rsidR="00E3554F" w:rsidRPr="00C8682B" w:rsidRDefault="00E3554F" w:rsidP="008C5FED">
            <w:pPr>
              <w:spacing w:after="0" w:line="240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6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начала и окончания   каникул</w:t>
            </w:r>
          </w:p>
        </w:tc>
        <w:tc>
          <w:tcPr>
            <w:tcW w:w="3402" w:type="dxa"/>
          </w:tcPr>
          <w:p w:rsidR="00E3554F" w:rsidRPr="00C8682B" w:rsidRDefault="00E3554F" w:rsidP="008C5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6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Количество дней</w:t>
            </w:r>
          </w:p>
        </w:tc>
      </w:tr>
      <w:tr w:rsidR="00E3554F" w:rsidRPr="00C8682B" w:rsidTr="008C5FED">
        <w:tc>
          <w:tcPr>
            <w:tcW w:w="2943" w:type="dxa"/>
          </w:tcPr>
          <w:p w:rsidR="00E3554F" w:rsidRPr="00C8682B" w:rsidRDefault="00E3554F" w:rsidP="008C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3544" w:type="dxa"/>
          </w:tcPr>
          <w:p w:rsidR="00E3554F" w:rsidRPr="00C8682B" w:rsidRDefault="00E3554F" w:rsidP="00CD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01. 01. 2020 - </w:t>
            </w:r>
            <w:r w:rsidR="00CD0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2D3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01. 2021</w:t>
            </w:r>
          </w:p>
        </w:tc>
        <w:tc>
          <w:tcPr>
            <w:tcW w:w="3402" w:type="dxa"/>
          </w:tcPr>
          <w:p w:rsidR="00E3554F" w:rsidRPr="00C8682B" w:rsidRDefault="00E3554F" w:rsidP="008C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дней</w:t>
            </w:r>
          </w:p>
        </w:tc>
      </w:tr>
      <w:tr w:rsidR="00E3554F" w:rsidRPr="00C8682B" w:rsidTr="008C5FED">
        <w:tc>
          <w:tcPr>
            <w:tcW w:w="2943" w:type="dxa"/>
          </w:tcPr>
          <w:p w:rsidR="00E3554F" w:rsidRPr="00C8682B" w:rsidRDefault="00E3554F" w:rsidP="008C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</w:t>
            </w:r>
          </w:p>
        </w:tc>
        <w:tc>
          <w:tcPr>
            <w:tcW w:w="3544" w:type="dxa"/>
          </w:tcPr>
          <w:p w:rsidR="00E3554F" w:rsidRPr="00C8682B" w:rsidRDefault="002D3A93" w:rsidP="008C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 06. 2021 - 31. 08. 2021</w:t>
            </w:r>
          </w:p>
        </w:tc>
        <w:tc>
          <w:tcPr>
            <w:tcW w:w="3402" w:type="dxa"/>
          </w:tcPr>
          <w:p w:rsidR="00E3554F" w:rsidRPr="00C8682B" w:rsidRDefault="00E3554F" w:rsidP="008C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 дня</w:t>
            </w:r>
          </w:p>
        </w:tc>
      </w:tr>
    </w:tbl>
    <w:p w:rsidR="00E3554F" w:rsidRPr="00971E18" w:rsidRDefault="00E3554F" w:rsidP="00E3554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2D3A93" w:rsidRDefault="002D3A93" w:rsidP="00E3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09E" w:rsidRDefault="00A4209E" w:rsidP="00E3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09E" w:rsidRDefault="00A4209E" w:rsidP="00E3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54F" w:rsidRPr="00C8682B" w:rsidRDefault="00E3554F" w:rsidP="00E3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Регламентирование образовательного процесса на неделю</w:t>
      </w:r>
    </w:p>
    <w:p w:rsidR="00E3554F" w:rsidRPr="00C8682B" w:rsidRDefault="00E3554F" w:rsidP="00E3554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E3554F" w:rsidRPr="00C8682B" w:rsidRDefault="00E3554F" w:rsidP="00E355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2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Пятидневная рабочая неделя.</w:t>
      </w:r>
    </w:p>
    <w:p w:rsidR="00E3554F" w:rsidRPr="00C8682B" w:rsidRDefault="00E3554F" w:rsidP="00E355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2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F2D6A">
        <w:rPr>
          <w:rFonts w:ascii="Times New Roman" w:eastAsia="Times New Roman" w:hAnsi="Times New Roman" w:cs="Times New Roman"/>
          <w:sz w:val="28"/>
          <w:szCs w:val="28"/>
          <w:lang w:eastAsia="ru-RU"/>
        </w:rPr>
        <w:t>0,5</w:t>
      </w:r>
      <w:r w:rsidRPr="00C8682B">
        <w:rPr>
          <w:rFonts w:ascii="Times New Roman" w:eastAsia="Times New Roman" w:hAnsi="Times New Roman" w:cs="Times New Roman"/>
          <w:sz w:val="28"/>
          <w:szCs w:val="28"/>
          <w:lang w:eastAsia="ru-RU"/>
        </w:rPr>
        <w:t>-ти часовое пребывание воспитанников в учреждении.</w:t>
      </w:r>
    </w:p>
    <w:p w:rsidR="00E3554F" w:rsidRPr="00C8682B" w:rsidRDefault="00E3554F" w:rsidP="00E355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Выходные дни (суббота и воскресенье); праздничные дни детский сад не работает.</w:t>
      </w:r>
    </w:p>
    <w:p w:rsidR="00E3554F" w:rsidRPr="00C8682B" w:rsidRDefault="00E3554F" w:rsidP="00E355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Регламентирование образовательного процесса</w:t>
      </w:r>
    </w:p>
    <w:p w:rsidR="00E3554F" w:rsidRPr="00C8682B" w:rsidRDefault="00E3554F" w:rsidP="00E3554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E3554F" w:rsidRPr="00C8682B" w:rsidRDefault="00E3554F" w:rsidP="00E3554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 образовательной деятельности детей:</w:t>
      </w: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07"/>
      </w:tblGrid>
      <w:tr w:rsidR="00E3554F" w:rsidRPr="00C8682B" w:rsidTr="008C5FED">
        <w:trPr>
          <w:trHeight w:val="2100"/>
        </w:trPr>
        <w:tc>
          <w:tcPr>
            <w:tcW w:w="10603" w:type="dxa"/>
            <w:tcBorders>
              <w:top w:val="nil"/>
              <w:left w:val="nil"/>
              <w:bottom w:val="nil"/>
              <w:right w:val="nil"/>
            </w:tcBorders>
          </w:tcPr>
          <w:p w:rsidR="00E3554F" w:rsidRPr="00C8682B" w:rsidRDefault="00E3554F" w:rsidP="008C5F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3554F" w:rsidRPr="00C8682B" w:rsidRDefault="00E3554F" w:rsidP="008C5FED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</w:t>
            </w:r>
            <w:r w:rsidRPr="00C86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таршей  группы - не более 25 минут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3554F" w:rsidRPr="00C8682B" w:rsidRDefault="00E3554F" w:rsidP="008C5FED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3554F" w:rsidRDefault="00E3554F" w:rsidP="008C5FED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Pr="00C86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одготовительной  к школе группы -  не более 30 минут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E09FC" w:rsidRPr="00C8682B" w:rsidRDefault="009E09FC" w:rsidP="008C5FED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554F" w:rsidRPr="008961FA" w:rsidRDefault="00E3554F" w:rsidP="008C5FED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3554F" w:rsidRDefault="00E3554F" w:rsidP="008C5F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hanging="11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C868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Годовой календарный график</w:t>
            </w:r>
            <w:r w:rsidRPr="00C8682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дополнительных </w:t>
            </w:r>
            <w:proofErr w:type="gramEnd"/>
          </w:p>
          <w:p w:rsidR="00E3554F" w:rsidRPr="007A756F" w:rsidRDefault="00E3554F" w:rsidP="008C5FE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8682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образовательных услуг</w:t>
            </w:r>
          </w:p>
          <w:p w:rsidR="00E3554F" w:rsidRPr="008961FA" w:rsidRDefault="00E3554F" w:rsidP="008C5FE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10"/>
                <w:szCs w:val="10"/>
              </w:rPr>
            </w:pPr>
          </w:p>
          <w:p w:rsidR="00FC20A9" w:rsidRPr="00C8682B" w:rsidRDefault="00FC20A9" w:rsidP="008C5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3554F" w:rsidRPr="00C8682B" w:rsidTr="008C5FED">
        <w:trPr>
          <w:trHeight w:val="2100"/>
        </w:trPr>
        <w:tc>
          <w:tcPr>
            <w:tcW w:w="1060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ook w:val="04A0"/>
            </w:tblPr>
            <w:tblGrid>
              <w:gridCol w:w="2430"/>
              <w:gridCol w:w="997"/>
              <w:gridCol w:w="600"/>
              <w:gridCol w:w="997"/>
              <w:gridCol w:w="600"/>
              <w:gridCol w:w="1276"/>
              <w:gridCol w:w="1073"/>
              <w:gridCol w:w="1402"/>
              <w:gridCol w:w="1106"/>
            </w:tblGrid>
            <w:tr w:rsidR="00FC20A9" w:rsidRPr="00A10626" w:rsidTr="00CD022E">
              <w:tc>
                <w:tcPr>
                  <w:tcW w:w="2430" w:type="dxa"/>
                </w:tcPr>
                <w:p w:rsidR="00FC20A9" w:rsidRPr="00A10626" w:rsidRDefault="00FC20A9" w:rsidP="00FC20A9">
                  <w:pPr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10626">
                    <w:rPr>
                      <w:rFonts w:ascii="Times New Roman" w:eastAsia="Times New Roman" w:hAnsi="Times New Roman" w:cs="Times New Roman"/>
                      <w:b/>
                      <w:sz w:val="27"/>
                      <w:szCs w:val="27"/>
                      <w:lang w:eastAsia="ru-RU" w:bidi="ta-IN"/>
                    </w:rPr>
                    <w:t>Дополнительные образовательные услуги</w:t>
                  </w:r>
                </w:p>
              </w:tc>
              <w:tc>
                <w:tcPr>
                  <w:tcW w:w="1597" w:type="dxa"/>
                  <w:gridSpan w:val="2"/>
                </w:tcPr>
                <w:p w:rsidR="00FC20A9" w:rsidRPr="00A10626" w:rsidRDefault="004976CE" w:rsidP="00FC20A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7"/>
                      <w:szCs w:val="27"/>
                      <w:lang w:eastAsia="ru-RU"/>
                    </w:rPr>
                  </w:pPr>
                  <w:r w:rsidRPr="00A10626">
                    <w:rPr>
                      <w:rFonts w:ascii="Times New Roman" w:eastAsia="Times New Roman" w:hAnsi="Times New Roman" w:cs="Times New Roman"/>
                      <w:b/>
                      <w:sz w:val="27"/>
                      <w:szCs w:val="27"/>
                      <w:lang w:eastAsia="ru-RU" w:bidi="ta-IN"/>
                    </w:rPr>
                    <w:t>Старшая группа</w:t>
                  </w:r>
                </w:p>
              </w:tc>
              <w:tc>
                <w:tcPr>
                  <w:tcW w:w="1597" w:type="dxa"/>
                  <w:gridSpan w:val="2"/>
                </w:tcPr>
                <w:p w:rsidR="00FC20A9" w:rsidRPr="00A10626" w:rsidRDefault="00FC20A9" w:rsidP="00FE1577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7"/>
                      <w:szCs w:val="27"/>
                      <w:lang w:eastAsia="ru-RU"/>
                    </w:rPr>
                  </w:pPr>
                  <w:r w:rsidRPr="00A10626">
                    <w:rPr>
                      <w:rFonts w:ascii="Times New Roman" w:eastAsia="Times New Roman" w:hAnsi="Times New Roman" w:cs="Times New Roman"/>
                      <w:b/>
                      <w:sz w:val="27"/>
                      <w:szCs w:val="27"/>
                      <w:lang w:eastAsia="ru-RU" w:bidi="ta-IN"/>
                    </w:rPr>
                    <w:t>Старшая группа</w:t>
                  </w:r>
                </w:p>
              </w:tc>
              <w:tc>
                <w:tcPr>
                  <w:tcW w:w="2349" w:type="dxa"/>
                  <w:gridSpan w:val="2"/>
                </w:tcPr>
                <w:p w:rsidR="00FC20A9" w:rsidRPr="00A10626" w:rsidRDefault="00FC20A9" w:rsidP="00FE1577">
                  <w:pPr>
                    <w:ind w:right="-68" w:hanging="91"/>
                    <w:jc w:val="center"/>
                    <w:rPr>
                      <w:rFonts w:ascii="Times New Roman" w:eastAsia="Times New Roman" w:hAnsi="Times New Roman" w:cs="Times New Roman"/>
                      <w:b/>
                      <w:sz w:val="27"/>
                      <w:szCs w:val="27"/>
                      <w:lang w:eastAsia="ru-RU" w:bidi="ta-IN"/>
                    </w:rPr>
                  </w:pPr>
                  <w:r w:rsidRPr="00A10626">
                    <w:rPr>
                      <w:rFonts w:ascii="Times New Roman" w:eastAsia="Times New Roman" w:hAnsi="Times New Roman" w:cs="Times New Roman"/>
                      <w:b/>
                      <w:sz w:val="27"/>
                      <w:szCs w:val="27"/>
                      <w:lang w:eastAsia="ru-RU" w:bidi="ta-IN"/>
                    </w:rPr>
                    <w:t xml:space="preserve">Подготовительная </w:t>
                  </w:r>
                </w:p>
                <w:p w:rsidR="00FC20A9" w:rsidRPr="00A10626" w:rsidRDefault="004976CE" w:rsidP="004976CE">
                  <w:pPr>
                    <w:ind w:right="-68" w:hanging="91"/>
                    <w:jc w:val="center"/>
                    <w:rPr>
                      <w:rFonts w:ascii="Times New Roman" w:eastAsia="Times New Roman" w:hAnsi="Times New Roman" w:cs="Times New Roman"/>
                      <w:b/>
                      <w:sz w:val="27"/>
                      <w:szCs w:val="27"/>
                      <w:lang w:eastAsia="ru-RU" w:bidi="ta-I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7"/>
                      <w:szCs w:val="27"/>
                      <w:lang w:eastAsia="ru-RU" w:bidi="ta-IN"/>
                    </w:rPr>
                    <w:t>группа</w:t>
                  </w:r>
                </w:p>
              </w:tc>
              <w:tc>
                <w:tcPr>
                  <w:tcW w:w="2508" w:type="dxa"/>
                  <w:gridSpan w:val="2"/>
                </w:tcPr>
                <w:p w:rsidR="00FC20A9" w:rsidRPr="00A10626" w:rsidRDefault="00FC20A9" w:rsidP="00FE157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7"/>
                      <w:szCs w:val="27"/>
                      <w:lang w:eastAsia="ru-RU" w:bidi="ta-IN"/>
                    </w:rPr>
                  </w:pPr>
                  <w:r w:rsidRPr="00A10626">
                    <w:rPr>
                      <w:rFonts w:ascii="Times New Roman" w:eastAsia="Times New Roman" w:hAnsi="Times New Roman" w:cs="Times New Roman"/>
                      <w:b/>
                      <w:sz w:val="27"/>
                      <w:szCs w:val="27"/>
                      <w:lang w:eastAsia="ru-RU" w:bidi="ta-IN"/>
                    </w:rPr>
                    <w:t>Подготовительная</w:t>
                  </w:r>
                </w:p>
                <w:p w:rsidR="00FC20A9" w:rsidRPr="00A10626" w:rsidRDefault="00FC20A9" w:rsidP="004976C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w w:val="90"/>
                      <w:sz w:val="27"/>
                      <w:szCs w:val="27"/>
                      <w:lang w:eastAsia="ru-RU"/>
                    </w:rPr>
                  </w:pPr>
                  <w:r w:rsidRPr="00A10626">
                    <w:rPr>
                      <w:rFonts w:ascii="Times New Roman" w:eastAsia="Times New Roman" w:hAnsi="Times New Roman" w:cs="Times New Roman"/>
                      <w:b/>
                      <w:sz w:val="27"/>
                      <w:szCs w:val="27"/>
                      <w:lang w:eastAsia="ru-RU" w:bidi="ta-IN"/>
                    </w:rPr>
                    <w:t xml:space="preserve">группа </w:t>
                  </w:r>
                </w:p>
              </w:tc>
            </w:tr>
            <w:tr w:rsidR="00FC20A9" w:rsidRPr="00A10626" w:rsidTr="00CD022E">
              <w:tc>
                <w:tcPr>
                  <w:tcW w:w="2430" w:type="dxa"/>
                </w:tcPr>
                <w:p w:rsidR="00FC20A9" w:rsidRPr="00A10626" w:rsidRDefault="00FC20A9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997" w:type="dxa"/>
                  <w:vAlign w:val="center"/>
                </w:tcPr>
                <w:p w:rsidR="00FC20A9" w:rsidRPr="00A10626" w:rsidRDefault="00FC20A9" w:rsidP="00FE1577">
                  <w:pPr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 w:bidi="ta-IN"/>
                    </w:rPr>
                  </w:pPr>
                  <w:r w:rsidRPr="00A1062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 w:bidi="ta-IN"/>
                    </w:rPr>
                    <w:t>неделя</w:t>
                  </w:r>
                </w:p>
              </w:tc>
              <w:tc>
                <w:tcPr>
                  <w:tcW w:w="600" w:type="dxa"/>
                  <w:vAlign w:val="center"/>
                </w:tcPr>
                <w:p w:rsidR="00FC20A9" w:rsidRPr="00A10626" w:rsidRDefault="00FC20A9" w:rsidP="00FE1577">
                  <w:pPr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 w:bidi="ta-IN"/>
                    </w:rPr>
                  </w:pPr>
                  <w:r w:rsidRPr="00A1062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 w:bidi="ta-IN"/>
                    </w:rPr>
                    <w:t>год</w:t>
                  </w:r>
                </w:p>
              </w:tc>
              <w:tc>
                <w:tcPr>
                  <w:tcW w:w="997" w:type="dxa"/>
                  <w:vAlign w:val="center"/>
                </w:tcPr>
                <w:p w:rsidR="00FC20A9" w:rsidRPr="00A10626" w:rsidRDefault="00FC20A9" w:rsidP="00FE1577">
                  <w:pPr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 w:bidi="ta-IN"/>
                    </w:rPr>
                  </w:pPr>
                  <w:r w:rsidRPr="00A1062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 w:bidi="ta-IN"/>
                    </w:rPr>
                    <w:t>неделя</w:t>
                  </w:r>
                </w:p>
              </w:tc>
              <w:tc>
                <w:tcPr>
                  <w:tcW w:w="600" w:type="dxa"/>
                  <w:vAlign w:val="center"/>
                </w:tcPr>
                <w:p w:rsidR="00FC20A9" w:rsidRPr="00A10626" w:rsidRDefault="00FC20A9" w:rsidP="00FE1577">
                  <w:pPr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 w:bidi="ta-IN"/>
                    </w:rPr>
                  </w:pPr>
                  <w:r w:rsidRPr="00A1062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 w:bidi="ta-IN"/>
                    </w:rPr>
                    <w:t>год</w:t>
                  </w:r>
                </w:p>
              </w:tc>
              <w:tc>
                <w:tcPr>
                  <w:tcW w:w="1276" w:type="dxa"/>
                  <w:vAlign w:val="center"/>
                </w:tcPr>
                <w:p w:rsidR="00FC20A9" w:rsidRPr="00A10626" w:rsidRDefault="00FC20A9" w:rsidP="00FE1577">
                  <w:pPr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 w:bidi="ta-IN"/>
                    </w:rPr>
                  </w:pPr>
                  <w:r w:rsidRPr="00A1062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 w:bidi="ta-IN"/>
                    </w:rPr>
                    <w:t>неделя</w:t>
                  </w:r>
                </w:p>
              </w:tc>
              <w:tc>
                <w:tcPr>
                  <w:tcW w:w="1073" w:type="dxa"/>
                  <w:vAlign w:val="center"/>
                </w:tcPr>
                <w:p w:rsidR="00FC20A9" w:rsidRPr="00A10626" w:rsidRDefault="00FC20A9" w:rsidP="00FE1577">
                  <w:pPr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 w:bidi="ta-IN"/>
                    </w:rPr>
                  </w:pPr>
                  <w:r w:rsidRPr="00A1062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 w:bidi="ta-IN"/>
                    </w:rPr>
                    <w:t>год</w:t>
                  </w:r>
                </w:p>
              </w:tc>
              <w:tc>
                <w:tcPr>
                  <w:tcW w:w="1402" w:type="dxa"/>
                  <w:vAlign w:val="center"/>
                </w:tcPr>
                <w:p w:rsidR="00FC20A9" w:rsidRPr="00A10626" w:rsidRDefault="00FC20A9" w:rsidP="00FE1577">
                  <w:pPr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 w:bidi="ta-IN"/>
                    </w:rPr>
                  </w:pPr>
                  <w:r w:rsidRPr="00A1062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 w:bidi="ta-IN"/>
                    </w:rPr>
                    <w:t>неделя</w:t>
                  </w:r>
                </w:p>
              </w:tc>
              <w:tc>
                <w:tcPr>
                  <w:tcW w:w="1106" w:type="dxa"/>
                  <w:vAlign w:val="center"/>
                </w:tcPr>
                <w:p w:rsidR="00FC20A9" w:rsidRPr="00A10626" w:rsidRDefault="00FC20A9" w:rsidP="00FE1577">
                  <w:pPr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 w:bidi="ta-IN"/>
                    </w:rPr>
                  </w:pPr>
                  <w:r w:rsidRPr="00A1062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 w:bidi="ta-IN"/>
                    </w:rPr>
                    <w:t>год</w:t>
                  </w:r>
                </w:p>
              </w:tc>
            </w:tr>
            <w:tr w:rsidR="004976CE" w:rsidRPr="00A10626" w:rsidTr="00CD022E">
              <w:tc>
                <w:tcPr>
                  <w:tcW w:w="2430" w:type="dxa"/>
                </w:tcPr>
                <w:p w:rsidR="004976CE" w:rsidRPr="004976CE" w:rsidRDefault="004976CE" w:rsidP="00733765">
                  <w:pPr>
                    <w:tabs>
                      <w:tab w:val="left" w:pos="336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76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Дополнительная </w:t>
                  </w:r>
                  <w:proofErr w:type="spellStart"/>
                  <w:r w:rsidRPr="004976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общеразвивающая</w:t>
                  </w:r>
                  <w:proofErr w:type="spellEnd"/>
                  <w:r w:rsidRPr="004976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программа кружка «Веселый английский»</w:t>
                  </w:r>
                </w:p>
              </w:tc>
              <w:tc>
                <w:tcPr>
                  <w:tcW w:w="997" w:type="dxa"/>
                  <w:vAlign w:val="center"/>
                </w:tcPr>
                <w:p w:rsidR="004976CE" w:rsidRPr="00A10626" w:rsidRDefault="004976C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:rsidR="004976CE" w:rsidRPr="00A10626" w:rsidRDefault="004976C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</w:p>
              </w:tc>
              <w:tc>
                <w:tcPr>
                  <w:tcW w:w="997" w:type="dxa"/>
                  <w:vAlign w:val="center"/>
                </w:tcPr>
                <w:p w:rsidR="004976CE" w:rsidRPr="00A10626" w:rsidRDefault="004976C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:rsidR="004976CE" w:rsidRPr="00A10626" w:rsidRDefault="004976C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976CE" w:rsidRPr="00A10626" w:rsidRDefault="00CD022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  <w:t>1</w:t>
                  </w:r>
                </w:p>
              </w:tc>
              <w:tc>
                <w:tcPr>
                  <w:tcW w:w="1073" w:type="dxa"/>
                  <w:vAlign w:val="center"/>
                </w:tcPr>
                <w:p w:rsidR="004976CE" w:rsidRPr="00A10626" w:rsidRDefault="00CD022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  <w:t>27</w:t>
                  </w:r>
                </w:p>
              </w:tc>
              <w:tc>
                <w:tcPr>
                  <w:tcW w:w="1402" w:type="dxa"/>
                  <w:vAlign w:val="center"/>
                </w:tcPr>
                <w:p w:rsidR="004976CE" w:rsidRPr="00A10626" w:rsidRDefault="004976C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</w:p>
              </w:tc>
              <w:tc>
                <w:tcPr>
                  <w:tcW w:w="1106" w:type="dxa"/>
                  <w:vAlign w:val="center"/>
                </w:tcPr>
                <w:p w:rsidR="004976CE" w:rsidRPr="00A10626" w:rsidRDefault="004976C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</w:p>
              </w:tc>
            </w:tr>
            <w:tr w:rsidR="004976CE" w:rsidRPr="00A10626" w:rsidTr="00CD022E">
              <w:tc>
                <w:tcPr>
                  <w:tcW w:w="2430" w:type="dxa"/>
                </w:tcPr>
                <w:p w:rsidR="004976CE" w:rsidRPr="004976CE" w:rsidRDefault="004976CE" w:rsidP="00733765">
                  <w:pPr>
                    <w:tabs>
                      <w:tab w:val="left" w:pos="336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76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Дополнительная </w:t>
                  </w:r>
                  <w:proofErr w:type="spellStart"/>
                  <w:r w:rsidRPr="004976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общеразвивающая</w:t>
                  </w:r>
                  <w:proofErr w:type="spellEnd"/>
                  <w:r w:rsidRPr="004976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программа кружка «Английский для малышей»</w:t>
                  </w:r>
                </w:p>
              </w:tc>
              <w:tc>
                <w:tcPr>
                  <w:tcW w:w="997" w:type="dxa"/>
                </w:tcPr>
                <w:p w:rsidR="004976CE" w:rsidRPr="00A10626" w:rsidRDefault="00CD022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600" w:type="dxa"/>
                </w:tcPr>
                <w:p w:rsidR="004976CE" w:rsidRPr="00A10626" w:rsidRDefault="00CD022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27</w:t>
                  </w:r>
                </w:p>
              </w:tc>
              <w:tc>
                <w:tcPr>
                  <w:tcW w:w="997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600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976CE" w:rsidRPr="0055348B" w:rsidRDefault="004976C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:rsidR="004976CE" w:rsidRPr="0055348B" w:rsidRDefault="004976C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</w:p>
              </w:tc>
              <w:tc>
                <w:tcPr>
                  <w:tcW w:w="1402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1106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4976CE" w:rsidRPr="00A10626" w:rsidTr="00CD022E">
              <w:tc>
                <w:tcPr>
                  <w:tcW w:w="2430" w:type="dxa"/>
                </w:tcPr>
                <w:p w:rsidR="004976CE" w:rsidRPr="004976CE" w:rsidRDefault="004976CE" w:rsidP="00733765">
                  <w:pPr>
                    <w:tabs>
                      <w:tab w:val="left" w:pos="336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76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Дополнительная </w:t>
                  </w:r>
                  <w:proofErr w:type="spellStart"/>
                  <w:r w:rsidRPr="004976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общеразвивающая</w:t>
                  </w:r>
                  <w:proofErr w:type="spellEnd"/>
                  <w:r w:rsidRPr="004976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программа кружка «По тропинке к знаниям»</w:t>
                  </w:r>
                </w:p>
                <w:p w:rsidR="004976CE" w:rsidRPr="004976CE" w:rsidRDefault="004976CE" w:rsidP="00733765">
                  <w:pPr>
                    <w:tabs>
                      <w:tab w:val="left" w:pos="336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7" w:type="dxa"/>
                  <w:vAlign w:val="center"/>
                </w:tcPr>
                <w:p w:rsidR="004976CE" w:rsidRPr="00A10626" w:rsidRDefault="004976C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  <w:r w:rsidRPr="00A10626"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  <w:t>1</w:t>
                  </w:r>
                </w:p>
              </w:tc>
              <w:tc>
                <w:tcPr>
                  <w:tcW w:w="600" w:type="dxa"/>
                  <w:vAlign w:val="center"/>
                </w:tcPr>
                <w:p w:rsidR="004976CE" w:rsidRPr="00A10626" w:rsidRDefault="00CD022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  <w:t>27</w:t>
                  </w:r>
                </w:p>
              </w:tc>
              <w:tc>
                <w:tcPr>
                  <w:tcW w:w="997" w:type="dxa"/>
                  <w:vAlign w:val="center"/>
                </w:tcPr>
                <w:p w:rsidR="004976CE" w:rsidRPr="00A10626" w:rsidRDefault="004976C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:rsidR="004976CE" w:rsidRPr="00A10626" w:rsidRDefault="004976C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</w:p>
              </w:tc>
              <w:tc>
                <w:tcPr>
                  <w:tcW w:w="1276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1073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1402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1106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4976CE" w:rsidRPr="00A10626" w:rsidTr="00CD022E">
              <w:tc>
                <w:tcPr>
                  <w:tcW w:w="2430" w:type="dxa"/>
                </w:tcPr>
                <w:p w:rsidR="004976CE" w:rsidRPr="004976CE" w:rsidRDefault="004976CE" w:rsidP="00733765">
                  <w:pPr>
                    <w:tabs>
                      <w:tab w:val="left" w:pos="336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76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Дополнительная </w:t>
                  </w:r>
                  <w:proofErr w:type="spellStart"/>
                  <w:r w:rsidRPr="004976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общеразвивающая</w:t>
                  </w:r>
                  <w:proofErr w:type="spellEnd"/>
                  <w:r w:rsidRPr="004976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программа кружка «Подготовка к школе»</w:t>
                  </w:r>
                </w:p>
                <w:p w:rsidR="004976CE" w:rsidRPr="004976CE" w:rsidRDefault="004976CE" w:rsidP="00733765">
                  <w:pPr>
                    <w:tabs>
                      <w:tab w:val="left" w:pos="336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7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600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997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600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976CE" w:rsidRPr="00A10626" w:rsidRDefault="004976C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  <w:r w:rsidRPr="00A10626"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  <w:t>1</w:t>
                  </w:r>
                </w:p>
              </w:tc>
              <w:tc>
                <w:tcPr>
                  <w:tcW w:w="1073" w:type="dxa"/>
                  <w:vAlign w:val="center"/>
                </w:tcPr>
                <w:p w:rsidR="004976CE" w:rsidRPr="00A10626" w:rsidRDefault="00CD022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  <w:t>27</w:t>
                  </w:r>
                </w:p>
              </w:tc>
              <w:tc>
                <w:tcPr>
                  <w:tcW w:w="1402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1106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4976CE" w:rsidRPr="00A10626" w:rsidTr="00CD022E">
              <w:tc>
                <w:tcPr>
                  <w:tcW w:w="2430" w:type="dxa"/>
                </w:tcPr>
                <w:p w:rsidR="004976CE" w:rsidRPr="004976CE" w:rsidRDefault="00CD022E" w:rsidP="00733765">
                  <w:pPr>
                    <w:tabs>
                      <w:tab w:val="left" w:pos="336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997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600" w:type="dxa"/>
                </w:tcPr>
                <w:p w:rsidR="004976CE" w:rsidRPr="00A10626" w:rsidRDefault="00CD022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54</w:t>
                  </w:r>
                </w:p>
              </w:tc>
              <w:tc>
                <w:tcPr>
                  <w:tcW w:w="997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600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1276" w:type="dxa"/>
                </w:tcPr>
                <w:p w:rsidR="004976CE" w:rsidRPr="00A10626" w:rsidRDefault="004976C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1073" w:type="dxa"/>
                </w:tcPr>
                <w:p w:rsidR="004976CE" w:rsidRPr="00A10626" w:rsidRDefault="00CD022E" w:rsidP="008C5FED">
                  <w:pP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54</w:t>
                  </w:r>
                </w:p>
              </w:tc>
              <w:tc>
                <w:tcPr>
                  <w:tcW w:w="1402" w:type="dxa"/>
                  <w:vAlign w:val="center"/>
                </w:tcPr>
                <w:p w:rsidR="004976CE" w:rsidRPr="00A10626" w:rsidRDefault="004976C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</w:p>
              </w:tc>
              <w:tc>
                <w:tcPr>
                  <w:tcW w:w="1106" w:type="dxa"/>
                  <w:vAlign w:val="center"/>
                </w:tcPr>
                <w:p w:rsidR="004976CE" w:rsidRPr="00A10626" w:rsidRDefault="004976CE" w:rsidP="00FE1577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E3554F" w:rsidRPr="00A10626" w:rsidRDefault="00E3554F" w:rsidP="008C5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E3554F" w:rsidRPr="00C8682B" w:rsidTr="008C5FED">
        <w:trPr>
          <w:trHeight w:val="2100"/>
        </w:trPr>
        <w:tc>
          <w:tcPr>
            <w:tcW w:w="10603" w:type="dxa"/>
            <w:tcBorders>
              <w:top w:val="nil"/>
              <w:left w:val="nil"/>
              <w:bottom w:val="nil"/>
              <w:right w:val="nil"/>
            </w:tcBorders>
          </w:tcPr>
          <w:p w:rsidR="00E3554F" w:rsidRPr="00A10626" w:rsidRDefault="00E3554F" w:rsidP="008C5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E3554F" w:rsidRPr="00C8682B" w:rsidTr="008C5FED">
        <w:trPr>
          <w:trHeight w:val="2100"/>
        </w:trPr>
        <w:tc>
          <w:tcPr>
            <w:tcW w:w="10603" w:type="dxa"/>
            <w:tcBorders>
              <w:top w:val="nil"/>
              <w:left w:val="nil"/>
              <w:bottom w:val="nil"/>
              <w:right w:val="nil"/>
            </w:tcBorders>
          </w:tcPr>
          <w:p w:rsidR="00E3554F" w:rsidRPr="00C8682B" w:rsidRDefault="00E3554F" w:rsidP="008C5F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E3554F" w:rsidRPr="00C8682B" w:rsidRDefault="00E3554F" w:rsidP="00E3554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54F" w:rsidRPr="00C8682B" w:rsidRDefault="00E3554F" w:rsidP="00E3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54F" w:rsidRPr="00C8682B" w:rsidRDefault="00E3554F" w:rsidP="00E355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54F" w:rsidRPr="00C8682B" w:rsidRDefault="00E3554F" w:rsidP="00E3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54F" w:rsidRPr="00C8682B" w:rsidRDefault="00E3554F" w:rsidP="00E3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54F" w:rsidRPr="00C8682B" w:rsidRDefault="00E3554F" w:rsidP="00E3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54F" w:rsidRPr="00C8682B" w:rsidRDefault="00E3554F" w:rsidP="00E3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54F" w:rsidRPr="00C8682B" w:rsidRDefault="00E3554F" w:rsidP="00E3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54F" w:rsidRPr="00C8682B" w:rsidRDefault="00E3554F" w:rsidP="00E3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54F" w:rsidRPr="00C8682B" w:rsidRDefault="00E3554F" w:rsidP="00E3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54F" w:rsidRPr="00C8682B" w:rsidRDefault="00E3554F" w:rsidP="00E3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54F" w:rsidRPr="00C8682B" w:rsidRDefault="00E3554F" w:rsidP="00E3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54F" w:rsidRDefault="00E3554F" w:rsidP="00E3554F"/>
    <w:p w:rsidR="00D63905" w:rsidRDefault="00D63905"/>
    <w:sectPr w:rsidR="00D63905" w:rsidSect="00971E18">
      <w:footerReference w:type="default" r:id="rId8"/>
      <w:pgSz w:w="11906" w:h="16838"/>
      <w:pgMar w:top="1276" w:right="850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94E" w:rsidRDefault="004B694E">
      <w:pPr>
        <w:spacing w:after="0" w:line="240" w:lineRule="auto"/>
      </w:pPr>
      <w:r>
        <w:separator/>
      </w:r>
    </w:p>
  </w:endnote>
  <w:endnote w:type="continuationSeparator" w:id="0">
    <w:p w:rsidR="004B694E" w:rsidRDefault="004B6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2703911"/>
      <w:docPartObj>
        <w:docPartGallery w:val="Page Numbers (Bottom of Page)"/>
        <w:docPartUnique/>
      </w:docPartObj>
    </w:sdtPr>
    <w:sdtContent>
      <w:p w:rsidR="00723AB8" w:rsidRDefault="00E91A71">
        <w:pPr>
          <w:pStyle w:val="a4"/>
          <w:jc w:val="right"/>
        </w:pPr>
        <w:r>
          <w:fldChar w:fldCharType="begin"/>
        </w:r>
        <w:r w:rsidR="001A25E4">
          <w:instrText>PAGE   \* MERGEFORMAT</w:instrText>
        </w:r>
        <w:r>
          <w:fldChar w:fldCharType="separate"/>
        </w:r>
        <w:r w:rsidR="00545953">
          <w:rPr>
            <w:noProof/>
          </w:rPr>
          <w:t>4</w:t>
        </w:r>
        <w:r>
          <w:fldChar w:fldCharType="end"/>
        </w:r>
      </w:p>
    </w:sdtContent>
  </w:sdt>
  <w:p w:rsidR="00723AB8" w:rsidRDefault="0054595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94E" w:rsidRDefault="004B694E">
      <w:pPr>
        <w:spacing w:after="0" w:line="240" w:lineRule="auto"/>
      </w:pPr>
      <w:r>
        <w:separator/>
      </w:r>
    </w:p>
  </w:footnote>
  <w:footnote w:type="continuationSeparator" w:id="0">
    <w:p w:rsidR="004B694E" w:rsidRDefault="004B6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1166C"/>
    <w:multiLevelType w:val="hybridMultilevel"/>
    <w:tmpl w:val="AE965A2E"/>
    <w:lvl w:ilvl="0" w:tplc="080E43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93D61"/>
    <w:multiLevelType w:val="hybridMultilevel"/>
    <w:tmpl w:val="DF6CB9BA"/>
    <w:lvl w:ilvl="0" w:tplc="ADA8ACB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132F3"/>
    <w:multiLevelType w:val="hybridMultilevel"/>
    <w:tmpl w:val="0D781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76DF1"/>
    <w:multiLevelType w:val="hybridMultilevel"/>
    <w:tmpl w:val="ED382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B62D3"/>
    <w:multiLevelType w:val="hybridMultilevel"/>
    <w:tmpl w:val="4C4A0AE6"/>
    <w:lvl w:ilvl="0" w:tplc="842ACC8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A71D2"/>
    <w:multiLevelType w:val="hybridMultilevel"/>
    <w:tmpl w:val="5D284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1F93"/>
    <w:rsid w:val="00001653"/>
    <w:rsid w:val="0000233B"/>
    <w:rsid w:val="0009670F"/>
    <w:rsid w:val="001A25E4"/>
    <w:rsid w:val="001D0B58"/>
    <w:rsid w:val="002275B3"/>
    <w:rsid w:val="002411AC"/>
    <w:rsid w:val="002533B7"/>
    <w:rsid w:val="002B191E"/>
    <w:rsid w:val="002D3A93"/>
    <w:rsid w:val="002F2D6A"/>
    <w:rsid w:val="003431AF"/>
    <w:rsid w:val="00354B06"/>
    <w:rsid w:val="003C5932"/>
    <w:rsid w:val="003E1DEC"/>
    <w:rsid w:val="004976CE"/>
    <w:rsid w:val="004B694E"/>
    <w:rsid w:val="00545953"/>
    <w:rsid w:val="0055348B"/>
    <w:rsid w:val="00597DB3"/>
    <w:rsid w:val="005B2FF6"/>
    <w:rsid w:val="005F79B7"/>
    <w:rsid w:val="00624AF8"/>
    <w:rsid w:val="00775658"/>
    <w:rsid w:val="007A3950"/>
    <w:rsid w:val="007C1F93"/>
    <w:rsid w:val="007F0CD9"/>
    <w:rsid w:val="0083473B"/>
    <w:rsid w:val="00867709"/>
    <w:rsid w:val="0093334C"/>
    <w:rsid w:val="00962A22"/>
    <w:rsid w:val="009E09FC"/>
    <w:rsid w:val="00A10626"/>
    <w:rsid w:val="00A40576"/>
    <w:rsid w:val="00A4209E"/>
    <w:rsid w:val="00AB545C"/>
    <w:rsid w:val="00AE1721"/>
    <w:rsid w:val="00C64971"/>
    <w:rsid w:val="00CD022E"/>
    <w:rsid w:val="00CD1326"/>
    <w:rsid w:val="00D63905"/>
    <w:rsid w:val="00D84ACF"/>
    <w:rsid w:val="00DC353A"/>
    <w:rsid w:val="00DE7BA4"/>
    <w:rsid w:val="00E3554F"/>
    <w:rsid w:val="00E50F89"/>
    <w:rsid w:val="00E5662C"/>
    <w:rsid w:val="00E56A8D"/>
    <w:rsid w:val="00E90E2A"/>
    <w:rsid w:val="00E91A71"/>
    <w:rsid w:val="00FC2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54F"/>
  </w:style>
  <w:style w:type="paragraph" w:styleId="1">
    <w:name w:val="heading 1"/>
    <w:basedOn w:val="a"/>
    <w:next w:val="a"/>
    <w:link w:val="10"/>
    <w:uiPriority w:val="99"/>
    <w:qFormat/>
    <w:rsid w:val="007A395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E35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3554F"/>
  </w:style>
  <w:style w:type="paragraph" w:styleId="a6">
    <w:name w:val="List Paragraph"/>
    <w:basedOn w:val="a"/>
    <w:uiPriority w:val="34"/>
    <w:qFormat/>
    <w:rsid w:val="00E3554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F0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0CD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A3950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E35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3554F"/>
  </w:style>
  <w:style w:type="paragraph" w:styleId="a6">
    <w:name w:val="List Paragraph"/>
    <w:basedOn w:val="a"/>
    <w:uiPriority w:val="34"/>
    <w:qFormat/>
    <w:rsid w:val="00E3554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F0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0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1742</Words>
  <Characters>9935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32</Company>
  <LinksUpToDate>false</LinksUpToDate>
  <CharactersWithSpaces>11654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2021-02-17T09:53:00Z</cp:lastPrinted>
  <dcterms:created xsi:type="dcterms:W3CDTF">2021-02-17T09:45:00Z</dcterms:created>
  <dcterms:modified xsi:type="dcterms:W3CDTF">2021-02-17T10:11:00Z</dcterms:modified>
</cp:coreProperties>
</file>